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0E5A" w14:textId="32FD3285" w:rsidR="00463304" w:rsidRPr="00685553" w:rsidRDefault="00463304" w:rsidP="00463304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</w:rPr>
      </w:pPr>
      <w:bookmarkStart w:id="0" w:name="_Hlk89168746"/>
      <w:r w:rsidRPr="00685553">
        <w:rPr>
          <w:rFonts w:ascii="Arial" w:eastAsiaTheme="minorHAnsi" w:hAnsi="Arial" w:cs="Arial"/>
          <w:sz w:val="18"/>
          <w:szCs w:val="18"/>
        </w:rPr>
        <w:t>Załącznik nr</w:t>
      </w:r>
      <w:r w:rsidR="00ED404A">
        <w:rPr>
          <w:rFonts w:ascii="Arial" w:eastAsiaTheme="minorHAnsi" w:hAnsi="Arial" w:cs="Arial"/>
          <w:sz w:val="18"/>
          <w:szCs w:val="18"/>
        </w:rPr>
        <w:t xml:space="preserve"> 12</w:t>
      </w:r>
      <w:r w:rsidRPr="00685553">
        <w:rPr>
          <w:rFonts w:ascii="Arial" w:eastAsiaTheme="minorHAnsi" w:hAnsi="Arial" w:cs="Arial"/>
          <w:sz w:val="18"/>
          <w:szCs w:val="18"/>
        </w:rPr>
        <w:t xml:space="preserve"> do</w:t>
      </w:r>
      <w:r w:rsidRPr="00685553">
        <w:rPr>
          <w:rFonts w:ascii="Arial" w:eastAsiaTheme="minorHAnsi" w:hAnsi="Arial" w:cs="Arial"/>
          <w:bCs/>
          <w:sz w:val="18"/>
          <w:szCs w:val="18"/>
        </w:rPr>
        <w:t xml:space="preserve"> </w:t>
      </w:r>
      <w:r w:rsidRPr="00685553">
        <w:rPr>
          <w:rFonts w:ascii="Arial" w:eastAsiaTheme="minorHAnsi" w:hAnsi="Arial" w:cs="Arial"/>
          <w:sz w:val="18"/>
          <w:szCs w:val="18"/>
        </w:rPr>
        <w:t xml:space="preserve">„Zasad przyznawania i rozliczania dotacji  </w:t>
      </w:r>
      <w:r w:rsidRPr="00685553">
        <w:rPr>
          <w:rFonts w:ascii="Arial" w:eastAsiaTheme="minorHAnsi" w:hAnsi="Arial" w:cs="Arial"/>
          <w:sz w:val="18"/>
          <w:szCs w:val="18"/>
        </w:rPr>
        <w:br/>
        <w:t xml:space="preserve">z budżetu województwa mazowieckiego przyznawanych </w:t>
      </w:r>
    </w:p>
    <w:p w14:paraId="4404DE24" w14:textId="11833EC9" w:rsidR="00B164B3" w:rsidRDefault="00B164B3" w:rsidP="00B164B3">
      <w:pPr>
        <w:spacing w:after="0" w:line="240" w:lineRule="auto"/>
        <w:ind w:left="3540"/>
        <w:jc w:val="center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   </w:t>
      </w:r>
      <w:r w:rsidR="00463304" w:rsidRPr="00685553">
        <w:rPr>
          <w:rFonts w:ascii="Arial" w:eastAsiaTheme="minorHAnsi" w:hAnsi="Arial" w:cs="Arial"/>
          <w:sz w:val="18"/>
          <w:szCs w:val="18"/>
        </w:rPr>
        <w:t>organizacjom pozarządowym oraz podmiotom,</w:t>
      </w:r>
      <w:r>
        <w:rPr>
          <w:rFonts w:ascii="Arial" w:eastAsiaTheme="minorHAnsi" w:hAnsi="Arial" w:cs="Arial"/>
          <w:sz w:val="18"/>
          <w:szCs w:val="18"/>
        </w:rPr>
        <w:t xml:space="preserve"> </w:t>
      </w:r>
      <w:r w:rsidR="00463304" w:rsidRPr="00685553">
        <w:rPr>
          <w:rFonts w:ascii="Arial" w:eastAsiaTheme="minorHAnsi" w:hAnsi="Arial" w:cs="Arial"/>
          <w:sz w:val="18"/>
          <w:szCs w:val="18"/>
        </w:rPr>
        <w:t xml:space="preserve">o których mowa </w:t>
      </w:r>
    </w:p>
    <w:p w14:paraId="0F8BC9BE" w14:textId="485E0279" w:rsidR="00B164B3" w:rsidRPr="00B164B3" w:rsidRDefault="00B164B3" w:rsidP="00B164B3">
      <w:pPr>
        <w:spacing w:after="0" w:line="240" w:lineRule="auto"/>
        <w:ind w:left="4956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</w:t>
      </w:r>
      <w:r w:rsidR="00463304" w:rsidRPr="00685553">
        <w:rPr>
          <w:rFonts w:ascii="Arial" w:eastAsiaTheme="minorHAnsi" w:hAnsi="Arial" w:cs="Arial"/>
          <w:sz w:val="18"/>
          <w:szCs w:val="18"/>
        </w:rPr>
        <w:t>w art. 3 ust. 3 ustawy z dnia 24 kwietnia 200</w:t>
      </w:r>
      <w:r>
        <w:rPr>
          <w:rFonts w:ascii="Arial" w:eastAsiaTheme="minorHAnsi" w:hAnsi="Arial" w:cs="Arial"/>
          <w:sz w:val="18"/>
          <w:szCs w:val="18"/>
        </w:rPr>
        <w:t>3 r.</w:t>
      </w:r>
      <w:r w:rsidR="00463304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</w:t>
      </w:r>
    </w:p>
    <w:p w14:paraId="08C79887" w14:textId="73EC3E90" w:rsidR="00463304" w:rsidRPr="00685553" w:rsidRDefault="0066316A" w:rsidP="0066316A">
      <w:pPr>
        <w:spacing w:after="0" w:line="240" w:lineRule="auto"/>
        <w:ind w:left="2832"/>
        <w:rPr>
          <w:rFonts w:ascii="Arial" w:eastAsiaTheme="minorHAnsi" w:hAnsi="Arial" w:cs="Arial"/>
          <w:color w:val="000000" w:themeColor="text1"/>
          <w:sz w:val="18"/>
          <w:szCs w:val="18"/>
        </w:rPr>
      </w:pPr>
      <w:r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          </w:t>
      </w:r>
      <w:r w:rsidR="00B164B3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</w:t>
      </w:r>
      <w:r w:rsidR="00463304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>ustawy o działalności pożytku publicznego i o wolontariacie</w:t>
      </w:r>
      <w:r w:rsidR="00C03B11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na 2022 r.</w:t>
      </w:r>
      <w:r w:rsidR="00463304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>”</w:t>
      </w:r>
    </w:p>
    <w:bookmarkEnd w:id="0"/>
    <w:p w14:paraId="0C18E788" w14:textId="77777777" w:rsidR="00ED404A" w:rsidRPr="00656175" w:rsidRDefault="00ED404A" w:rsidP="00926958">
      <w:pPr>
        <w:pStyle w:val="Nagwek1"/>
        <w:spacing w:after="48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8326406" w14:textId="30340DBA" w:rsidR="00656175" w:rsidRPr="00656175" w:rsidRDefault="00F3202A" w:rsidP="00656175">
      <w:pPr>
        <w:pStyle w:val="Nagwek1"/>
        <w:spacing w:before="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656175">
        <w:rPr>
          <w:rFonts w:ascii="Arial" w:hAnsi="Arial" w:cs="Arial"/>
          <w:b/>
          <w:bCs/>
          <w:color w:val="auto"/>
          <w:sz w:val="22"/>
          <w:szCs w:val="22"/>
        </w:rPr>
        <w:t>Instrukcja opisywania</w:t>
      </w:r>
      <w:r w:rsidR="00ED404A" w:rsidRPr="00656175">
        <w:rPr>
          <w:rFonts w:ascii="Arial" w:hAnsi="Arial" w:cs="Arial"/>
          <w:b/>
          <w:bCs/>
          <w:color w:val="auto"/>
          <w:sz w:val="22"/>
          <w:szCs w:val="22"/>
        </w:rPr>
        <w:t xml:space="preserve"> dokumentów księgowych</w:t>
      </w:r>
    </w:p>
    <w:p w14:paraId="66BB1910" w14:textId="522F3F32" w:rsidR="008441D8" w:rsidRPr="00ED404A" w:rsidRDefault="00B60C5B" w:rsidP="006A7F80">
      <w:pPr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 w:rsidRPr="00ED404A">
        <w:rPr>
          <w:rStyle w:val="markedcontent"/>
          <w:rFonts w:ascii="Arial" w:hAnsi="Arial" w:cs="Arial"/>
          <w:sz w:val="20"/>
          <w:szCs w:val="20"/>
        </w:rPr>
        <w:t xml:space="preserve">Wszystkie oryginały dokumentów stanowiących dowód poniesionych wydatków powinny być </w:t>
      </w:r>
      <w:r w:rsidR="006A7F80">
        <w:rPr>
          <w:rStyle w:val="markedcontent"/>
          <w:rFonts w:ascii="Arial" w:hAnsi="Arial" w:cs="Arial"/>
          <w:sz w:val="20"/>
          <w:szCs w:val="20"/>
        </w:rPr>
        <w:t>w</w:t>
      </w:r>
      <w:r w:rsidRPr="00ED404A">
        <w:rPr>
          <w:rStyle w:val="markedcontent"/>
          <w:rFonts w:ascii="Arial" w:hAnsi="Arial" w:cs="Arial"/>
          <w:sz w:val="20"/>
          <w:szCs w:val="20"/>
        </w:rPr>
        <w:t xml:space="preserve">ystawione na Zleceniobiorcę oraz zawierać, sporządzony w sposób trwały, opis zawierający: </w:t>
      </w:r>
    </w:p>
    <w:p w14:paraId="7DA0C6DB" w14:textId="690B7C04" w:rsidR="008441D8" w:rsidRPr="00ED404A" w:rsidRDefault="00B60C5B" w:rsidP="008441D8">
      <w:pPr>
        <w:pStyle w:val="Akapitzlist"/>
        <w:numPr>
          <w:ilvl w:val="0"/>
          <w:numId w:val="6"/>
        </w:numPr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 w:rsidRPr="00ED404A">
        <w:rPr>
          <w:rStyle w:val="markedcontent"/>
          <w:rFonts w:ascii="Arial" w:hAnsi="Arial" w:cs="Arial"/>
          <w:sz w:val="20"/>
          <w:szCs w:val="20"/>
        </w:rPr>
        <w:t xml:space="preserve">opis wydatku; </w:t>
      </w:r>
    </w:p>
    <w:p w14:paraId="5BB7A298" w14:textId="7C4E75D6" w:rsidR="008441D8" w:rsidRPr="00ED404A" w:rsidRDefault="00B60C5B" w:rsidP="008441D8">
      <w:pPr>
        <w:pStyle w:val="Akapitzlist"/>
        <w:numPr>
          <w:ilvl w:val="0"/>
          <w:numId w:val="6"/>
        </w:numPr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 w:rsidRPr="00ED404A">
        <w:rPr>
          <w:rStyle w:val="markedcontent"/>
          <w:rFonts w:ascii="Arial" w:hAnsi="Arial" w:cs="Arial"/>
          <w:sz w:val="20"/>
          <w:szCs w:val="20"/>
        </w:rPr>
        <w:t xml:space="preserve">numer umowy; </w:t>
      </w:r>
    </w:p>
    <w:p w14:paraId="5A194897" w14:textId="75BA0493" w:rsidR="008441D8" w:rsidRPr="00ED404A" w:rsidRDefault="00B60C5B" w:rsidP="008441D8">
      <w:pPr>
        <w:pStyle w:val="Akapitzlist"/>
        <w:numPr>
          <w:ilvl w:val="0"/>
          <w:numId w:val="6"/>
        </w:numPr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 w:rsidRPr="00ED404A">
        <w:rPr>
          <w:rStyle w:val="markedcontent"/>
          <w:rFonts w:ascii="Arial" w:hAnsi="Arial" w:cs="Arial"/>
          <w:sz w:val="20"/>
          <w:szCs w:val="20"/>
        </w:rPr>
        <w:t xml:space="preserve">kwotę kosztu kwalifikowalnego w ramach zadania; </w:t>
      </w:r>
    </w:p>
    <w:p w14:paraId="1A1DF08D" w14:textId="3A22C81E" w:rsidR="008441D8" w:rsidRPr="00ED404A" w:rsidRDefault="00B60C5B" w:rsidP="008441D8">
      <w:pPr>
        <w:pStyle w:val="Akapitzlist"/>
        <w:numPr>
          <w:ilvl w:val="0"/>
          <w:numId w:val="6"/>
        </w:numPr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 w:rsidRPr="00ED404A">
        <w:rPr>
          <w:rStyle w:val="markedcontent"/>
          <w:rFonts w:ascii="Arial" w:hAnsi="Arial" w:cs="Arial"/>
          <w:sz w:val="20"/>
          <w:szCs w:val="20"/>
        </w:rPr>
        <w:t xml:space="preserve">wskazanie pozycji w kosztorysie oraz źródła finansowania (dofinansowanie ze środków Województwa czy wkład własny finansowy); </w:t>
      </w:r>
    </w:p>
    <w:p w14:paraId="4639CAB9" w14:textId="10655296" w:rsidR="00B60C5B" w:rsidRPr="00ED404A" w:rsidRDefault="00B60C5B" w:rsidP="008441D8">
      <w:pPr>
        <w:pStyle w:val="Akapitzlist"/>
        <w:numPr>
          <w:ilvl w:val="0"/>
          <w:numId w:val="6"/>
        </w:numPr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 w:rsidRPr="00ED404A">
        <w:rPr>
          <w:rStyle w:val="markedcontent"/>
          <w:rFonts w:ascii="Arial" w:hAnsi="Arial" w:cs="Arial"/>
          <w:sz w:val="20"/>
          <w:szCs w:val="20"/>
        </w:rPr>
        <w:t>oświadczenie dotyczące zgodności zakupu z przepisami dotyczącymi zamówień publicznych (jeśli dotyczy);</w:t>
      </w:r>
    </w:p>
    <w:p w14:paraId="0F7F8C41" w14:textId="76984141" w:rsidR="008441D8" w:rsidRPr="00ED404A" w:rsidRDefault="00B60C5B" w:rsidP="008441D8">
      <w:pPr>
        <w:pStyle w:val="Akapitzlist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ED404A">
        <w:rPr>
          <w:rFonts w:ascii="Arial" w:hAnsi="Arial" w:cs="Arial"/>
          <w:sz w:val="20"/>
          <w:szCs w:val="20"/>
        </w:rPr>
        <w:t>adnotacj</w:t>
      </w:r>
      <w:r w:rsidR="008441D8" w:rsidRPr="00ED404A">
        <w:rPr>
          <w:rFonts w:ascii="Arial" w:hAnsi="Arial" w:cs="Arial"/>
          <w:sz w:val="20"/>
          <w:szCs w:val="20"/>
        </w:rPr>
        <w:t>ę</w:t>
      </w:r>
      <w:r w:rsidRPr="00ED404A">
        <w:rPr>
          <w:rFonts w:ascii="Arial" w:hAnsi="Arial" w:cs="Arial"/>
          <w:sz w:val="20"/>
          <w:szCs w:val="20"/>
        </w:rPr>
        <w:t xml:space="preserve">: „Podatek i/lub składki zostały odprowadzone do właściwych urzędów w ustawowym terminie, niewykraczającym poza końcowy termin określony w umowie” - </w:t>
      </w:r>
      <w:r w:rsidR="006A7F80">
        <w:rPr>
          <w:rFonts w:ascii="Arial" w:hAnsi="Arial" w:cs="Arial"/>
          <w:sz w:val="20"/>
          <w:szCs w:val="20"/>
        </w:rPr>
        <w:t xml:space="preserve">             </w:t>
      </w:r>
      <w:r w:rsidR="006A7F80">
        <w:rPr>
          <w:rFonts w:ascii="Arial" w:hAnsi="Arial" w:cs="Arial"/>
          <w:sz w:val="20"/>
          <w:szCs w:val="20"/>
        </w:rPr>
        <w:br/>
      </w:r>
      <w:r w:rsidRPr="00ED404A">
        <w:rPr>
          <w:rFonts w:ascii="Arial" w:hAnsi="Arial" w:cs="Arial"/>
          <w:sz w:val="20"/>
          <w:szCs w:val="20"/>
        </w:rPr>
        <w:t>w przypadku umów zleceń/o dzieło/list płac</w:t>
      </w:r>
      <w:r w:rsidR="006A7F80">
        <w:rPr>
          <w:rFonts w:ascii="Arial" w:hAnsi="Arial" w:cs="Arial"/>
          <w:sz w:val="20"/>
          <w:szCs w:val="20"/>
        </w:rPr>
        <w:t>;</w:t>
      </w:r>
    </w:p>
    <w:p w14:paraId="17456CCA" w14:textId="40C5C07A" w:rsidR="00B60C5B" w:rsidRPr="00ED404A" w:rsidRDefault="00B60C5B" w:rsidP="008441D8">
      <w:pPr>
        <w:pStyle w:val="Akapitzlist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ED404A">
        <w:rPr>
          <w:rStyle w:val="markedcontent"/>
          <w:rFonts w:ascii="Arial" w:hAnsi="Arial" w:cs="Arial"/>
          <w:sz w:val="20"/>
          <w:szCs w:val="20"/>
        </w:rPr>
        <w:t xml:space="preserve">akceptację wydatku pod względem merytorycznym, rachunkowym i formalnym podpisaną przez osoby odpowiedzialne za koordynację zadania lub osoby uprawnione do reprezentacji Zleceniobiorcy oraz osobę odpowiedzialną za prowadzenie rachunkowości Zleceniobiorcy </w:t>
      </w:r>
      <w:r w:rsidR="006A7F80">
        <w:rPr>
          <w:rStyle w:val="markedcontent"/>
          <w:rFonts w:ascii="Arial" w:hAnsi="Arial" w:cs="Arial"/>
          <w:sz w:val="20"/>
          <w:szCs w:val="20"/>
        </w:rPr>
        <w:t xml:space="preserve">  </w:t>
      </w:r>
      <w:r w:rsidR="006A7F80">
        <w:rPr>
          <w:rStyle w:val="markedcontent"/>
          <w:rFonts w:ascii="Arial" w:hAnsi="Arial" w:cs="Arial"/>
          <w:sz w:val="20"/>
          <w:szCs w:val="20"/>
        </w:rPr>
        <w:br/>
      </w:r>
      <w:r w:rsidRPr="00ED404A">
        <w:rPr>
          <w:rStyle w:val="markedcontent"/>
          <w:rFonts w:ascii="Arial" w:hAnsi="Arial" w:cs="Arial"/>
          <w:sz w:val="20"/>
          <w:szCs w:val="20"/>
        </w:rPr>
        <w:t xml:space="preserve">np. księgową/księgowego oraz zatwierdzenie do wypłaty. </w:t>
      </w:r>
      <w:r w:rsidR="00177653" w:rsidRPr="00ED404A">
        <w:rPr>
          <w:rStyle w:val="markedcontent"/>
          <w:rFonts w:ascii="Arial" w:hAnsi="Arial" w:cs="Arial"/>
          <w:sz w:val="20"/>
          <w:szCs w:val="20"/>
        </w:rPr>
        <w:t>W przypadku braku pieczątek podpisy powinny być czytelne.</w:t>
      </w:r>
      <w:r w:rsidRPr="00ED404A">
        <w:rPr>
          <w:sz w:val="20"/>
          <w:szCs w:val="20"/>
        </w:rPr>
        <w:br/>
      </w:r>
    </w:p>
    <w:p w14:paraId="68BA5BDE" w14:textId="7FC66749" w:rsidR="00C02877" w:rsidRPr="00656175" w:rsidRDefault="00C02877" w:rsidP="006561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404A">
        <w:rPr>
          <w:rStyle w:val="markedcontent"/>
          <w:rFonts w:ascii="Arial" w:hAnsi="Arial" w:cs="Arial"/>
          <w:sz w:val="20"/>
          <w:szCs w:val="20"/>
        </w:rPr>
        <w:t>Przy dokonywaniu opisu dokumentów dopuszcza się zastosowanie pieczątki lub wydruku na odwrocie dokumentu.</w:t>
      </w:r>
    </w:p>
    <w:p w14:paraId="24BB597A" w14:textId="354659F3" w:rsidR="00ED404A" w:rsidRPr="00656175" w:rsidRDefault="008441D8" w:rsidP="00656175">
      <w:pPr>
        <w:pStyle w:val="Nagwek1"/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</w:pPr>
      <w:r w:rsidRPr="00656175">
        <w:rPr>
          <w:rFonts w:ascii="Arial" w:hAnsi="Arial" w:cs="Arial"/>
          <w:b/>
          <w:bCs/>
          <w:color w:val="auto"/>
          <w:sz w:val="22"/>
          <w:szCs w:val="22"/>
        </w:rPr>
        <w:t>Wzór opisu dokumentów księgowych</w:t>
      </w:r>
    </w:p>
    <w:p w14:paraId="1BE887DE" w14:textId="0071B1B7" w:rsidR="00B60C5B" w:rsidRPr="00ED404A" w:rsidRDefault="008441D8" w:rsidP="00E0595E">
      <w:pPr>
        <w:rPr>
          <w:b/>
          <w:bCs/>
        </w:rPr>
      </w:pPr>
      <w:r w:rsidRPr="00ED404A">
        <w:rPr>
          <w:rStyle w:val="markedcontent"/>
          <w:rFonts w:ascii="Arial" w:hAnsi="Arial" w:cs="Arial"/>
          <w:sz w:val="20"/>
          <w:szCs w:val="20"/>
        </w:rPr>
        <w:t xml:space="preserve">Zakup </w:t>
      </w:r>
      <w:r w:rsidR="00C02877" w:rsidRPr="00ED404A">
        <w:rPr>
          <w:rStyle w:val="markedcontent"/>
          <w:rFonts w:ascii="Arial" w:hAnsi="Arial" w:cs="Arial"/>
          <w:sz w:val="20"/>
          <w:szCs w:val="20"/>
        </w:rPr>
        <w:t>…</w:t>
      </w:r>
      <w:r w:rsidR="00651C19" w:rsidRPr="00ED404A">
        <w:rPr>
          <w:rStyle w:val="markedcontent"/>
          <w:rFonts w:ascii="Arial" w:hAnsi="Arial" w:cs="Arial"/>
          <w:sz w:val="20"/>
          <w:szCs w:val="20"/>
        </w:rPr>
        <w:t>…..</w:t>
      </w:r>
      <w:r w:rsidR="00C02877" w:rsidRPr="00ED404A">
        <w:rPr>
          <w:rStyle w:val="markedcontent"/>
          <w:rFonts w:ascii="Arial" w:hAnsi="Arial" w:cs="Arial"/>
          <w:sz w:val="20"/>
          <w:szCs w:val="20"/>
        </w:rPr>
        <w:t>(nazwa zakupionych artykułów)… zgodnie z umową</w:t>
      </w:r>
      <w:r w:rsidRPr="00ED404A">
        <w:rPr>
          <w:rStyle w:val="markedcontent"/>
          <w:rFonts w:ascii="Arial" w:hAnsi="Arial" w:cs="Arial"/>
          <w:sz w:val="20"/>
          <w:szCs w:val="20"/>
        </w:rPr>
        <w:t xml:space="preserve"> nr </w:t>
      </w:r>
      <w:r w:rsidR="001C1C7E" w:rsidRPr="00ED404A">
        <w:rPr>
          <w:rStyle w:val="markedcontent"/>
          <w:rFonts w:ascii="Arial" w:hAnsi="Arial" w:cs="Arial"/>
          <w:sz w:val="20"/>
          <w:szCs w:val="20"/>
        </w:rPr>
        <w:t>……….</w:t>
      </w:r>
      <w:r w:rsidRPr="00ED404A">
        <w:rPr>
          <w:rStyle w:val="markedcontent"/>
          <w:rFonts w:ascii="Arial" w:hAnsi="Arial" w:cs="Arial"/>
          <w:sz w:val="20"/>
          <w:szCs w:val="20"/>
        </w:rPr>
        <w:t xml:space="preserve">.. z dnia </w:t>
      </w:r>
      <w:r w:rsidR="001C1C7E" w:rsidRPr="00ED404A">
        <w:rPr>
          <w:rStyle w:val="markedcontent"/>
          <w:rFonts w:ascii="Arial" w:hAnsi="Arial" w:cs="Arial"/>
          <w:sz w:val="20"/>
          <w:szCs w:val="20"/>
        </w:rPr>
        <w:t>…………</w:t>
      </w:r>
      <w:r w:rsidRPr="00ED404A">
        <w:rPr>
          <w:rStyle w:val="markedcontent"/>
          <w:rFonts w:ascii="Arial" w:hAnsi="Arial" w:cs="Arial"/>
          <w:sz w:val="20"/>
          <w:szCs w:val="20"/>
        </w:rPr>
        <w:t>..,  poz. kosztorysu....</w:t>
      </w:r>
      <w:r w:rsidR="001C1C7E" w:rsidRPr="00ED404A">
        <w:rPr>
          <w:rStyle w:val="markedcontent"/>
          <w:rFonts w:ascii="Arial" w:hAnsi="Arial" w:cs="Arial"/>
          <w:sz w:val="20"/>
          <w:szCs w:val="20"/>
        </w:rPr>
        <w:t>..............</w:t>
      </w:r>
      <w:r w:rsidRPr="00ED404A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ED404A">
        <w:br/>
      </w:r>
      <w:r w:rsidRPr="00ED404A">
        <w:rPr>
          <w:rStyle w:val="markedcontent"/>
          <w:rFonts w:ascii="Arial" w:hAnsi="Arial" w:cs="Arial"/>
          <w:sz w:val="20"/>
          <w:szCs w:val="20"/>
        </w:rPr>
        <w:t>Kwota ...</w:t>
      </w:r>
      <w:r w:rsidR="001C1C7E" w:rsidRPr="00ED404A">
        <w:rPr>
          <w:rStyle w:val="markedcontent"/>
          <w:rFonts w:ascii="Arial" w:hAnsi="Arial" w:cs="Arial"/>
          <w:sz w:val="20"/>
          <w:szCs w:val="20"/>
        </w:rPr>
        <w:t>.........</w:t>
      </w:r>
      <w:r w:rsidRPr="00ED404A">
        <w:rPr>
          <w:rStyle w:val="markedcontent"/>
          <w:rFonts w:ascii="Arial" w:hAnsi="Arial" w:cs="Arial"/>
          <w:sz w:val="20"/>
          <w:szCs w:val="20"/>
        </w:rPr>
        <w:t xml:space="preserve">.. zł została sfinansowana ze środków z budżetu Województwa Mazowieckiego, pozostała kwota </w:t>
      </w:r>
      <w:r w:rsidR="001C1C7E" w:rsidRPr="00ED404A">
        <w:rPr>
          <w:rStyle w:val="markedcontent"/>
          <w:rFonts w:ascii="Arial" w:hAnsi="Arial" w:cs="Arial"/>
          <w:sz w:val="20"/>
          <w:szCs w:val="20"/>
        </w:rPr>
        <w:t>……….</w:t>
      </w:r>
      <w:r w:rsidRPr="00ED404A">
        <w:rPr>
          <w:rStyle w:val="markedcontent"/>
          <w:rFonts w:ascii="Arial" w:hAnsi="Arial" w:cs="Arial"/>
          <w:sz w:val="20"/>
          <w:szCs w:val="20"/>
        </w:rPr>
        <w:t xml:space="preserve">... zł została pokryta ze środków własnych. </w:t>
      </w:r>
      <w:r w:rsidRPr="00ED404A">
        <w:br/>
      </w:r>
      <w:r w:rsidRPr="00ED404A">
        <w:rPr>
          <w:rStyle w:val="markedcontent"/>
          <w:rFonts w:ascii="Arial" w:hAnsi="Arial" w:cs="Arial"/>
          <w:sz w:val="20"/>
          <w:szCs w:val="20"/>
        </w:rPr>
        <w:t xml:space="preserve">Zakup został dokonany zgodnie z ustawą z dnia 11 września 2019 r. - Prawo zamówień publicznych (jeśli dotyczy). </w:t>
      </w:r>
    </w:p>
    <w:p w14:paraId="4EDF0252" w14:textId="321306A5" w:rsidR="00B60C5B" w:rsidRDefault="00B60C5B" w:rsidP="00B60C5B">
      <w:pPr>
        <w:pStyle w:val="Akapitzlist"/>
        <w:numPr>
          <w:ilvl w:val="0"/>
          <w:numId w:val="5"/>
        </w:numPr>
        <w:spacing w:after="80" w:line="276" w:lineRule="auto"/>
        <w:ind w:left="1004" w:hanging="284"/>
        <w:rPr>
          <w:rFonts w:ascii="Arial" w:hAnsi="Arial" w:cs="Arial"/>
          <w:sz w:val="20"/>
          <w:szCs w:val="20"/>
        </w:rPr>
      </w:pPr>
      <w:r w:rsidRPr="00ED404A">
        <w:rPr>
          <w:rFonts w:ascii="Arial" w:hAnsi="Arial" w:cs="Arial"/>
          <w:sz w:val="20"/>
          <w:szCs w:val="20"/>
        </w:rPr>
        <w:t>Zatwierdzam pod względem merytorycznym</w:t>
      </w:r>
    </w:p>
    <w:p w14:paraId="1EF2B9FD" w14:textId="77777777" w:rsidR="00ED404A" w:rsidRPr="00ED404A" w:rsidRDefault="00ED404A" w:rsidP="00ED404A">
      <w:pPr>
        <w:pStyle w:val="Akapitzlist"/>
        <w:spacing w:after="80" w:line="276" w:lineRule="auto"/>
        <w:ind w:left="1004"/>
        <w:rPr>
          <w:rFonts w:ascii="Arial" w:hAnsi="Arial" w:cs="Arial"/>
          <w:sz w:val="20"/>
          <w:szCs w:val="20"/>
        </w:rPr>
      </w:pPr>
    </w:p>
    <w:p w14:paraId="5C68D888" w14:textId="41736D9F" w:rsidR="00B60C5B" w:rsidRPr="00ED404A" w:rsidRDefault="00B60C5B" w:rsidP="00ED404A">
      <w:pPr>
        <w:pStyle w:val="Akapitzlist"/>
        <w:spacing w:before="240" w:after="80" w:line="276" w:lineRule="auto"/>
        <w:ind w:left="1004" w:hanging="284"/>
        <w:rPr>
          <w:rFonts w:ascii="Arial" w:hAnsi="Arial" w:cs="Arial"/>
          <w:sz w:val="20"/>
          <w:szCs w:val="20"/>
        </w:rPr>
      </w:pPr>
      <w:r w:rsidRPr="00ED404A">
        <w:rPr>
          <w:rFonts w:ascii="Arial" w:hAnsi="Arial" w:cs="Arial"/>
          <w:sz w:val="20"/>
          <w:szCs w:val="20"/>
        </w:rPr>
        <w:t>............……</w:t>
      </w:r>
      <w:r w:rsidR="00ED404A">
        <w:rPr>
          <w:rFonts w:ascii="Arial" w:hAnsi="Arial" w:cs="Arial"/>
          <w:sz w:val="20"/>
          <w:szCs w:val="20"/>
        </w:rPr>
        <w:t>………</w:t>
      </w:r>
      <w:r w:rsidRPr="00ED404A">
        <w:rPr>
          <w:rFonts w:ascii="Arial" w:hAnsi="Arial" w:cs="Arial"/>
          <w:sz w:val="20"/>
          <w:szCs w:val="20"/>
        </w:rPr>
        <w:t>(data i podpis)</w:t>
      </w:r>
    </w:p>
    <w:p w14:paraId="3D47C3F4" w14:textId="60D5F4C7" w:rsidR="00B60C5B" w:rsidRDefault="00B60C5B" w:rsidP="00ED404A">
      <w:pPr>
        <w:pStyle w:val="Akapitzlist"/>
        <w:numPr>
          <w:ilvl w:val="0"/>
          <w:numId w:val="5"/>
        </w:numPr>
        <w:spacing w:before="240" w:after="80" w:line="276" w:lineRule="auto"/>
        <w:ind w:left="1004" w:hanging="284"/>
        <w:rPr>
          <w:rFonts w:ascii="Arial" w:hAnsi="Arial" w:cs="Arial"/>
          <w:sz w:val="20"/>
          <w:szCs w:val="20"/>
        </w:rPr>
      </w:pPr>
      <w:r w:rsidRPr="00ED404A">
        <w:rPr>
          <w:rFonts w:ascii="Arial" w:hAnsi="Arial" w:cs="Arial"/>
          <w:sz w:val="20"/>
          <w:szCs w:val="20"/>
        </w:rPr>
        <w:t>Zatwierdzam pod względem rachunkowym i formalnym</w:t>
      </w:r>
    </w:p>
    <w:p w14:paraId="0B1C5648" w14:textId="77777777" w:rsidR="00ED404A" w:rsidRPr="00ED404A" w:rsidRDefault="00ED404A" w:rsidP="00ED404A">
      <w:pPr>
        <w:pStyle w:val="Akapitzlist"/>
        <w:spacing w:before="240" w:after="80" w:line="276" w:lineRule="auto"/>
        <w:ind w:left="1004"/>
        <w:rPr>
          <w:rFonts w:ascii="Arial" w:hAnsi="Arial" w:cs="Arial"/>
          <w:sz w:val="20"/>
          <w:szCs w:val="20"/>
        </w:rPr>
      </w:pPr>
    </w:p>
    <w:p w14:paraId="05354CB9" w14:textId="77777777" w:rsidR="00B60C5B" w:rsidRPr="00ED404A" w:rsidRDefault="00B60C5B" w:rsidP="00ED404A">
      <w:pPr>
        <w:pStyle w:val="Akapitzlist"/>
        <w:spacing w:before="240" w:after="80" w:line="276" w:lineRule="auto"/>
        <w:ind w:left="1004" w:hanging="284"/>
        <w:rPr>
          <w:rFonts w:ascii="Arial" w:hAnsi="Arial" w:cs="Arial"/>
          <w:sz w:val="20"/>
          <w:szCs w:val="20"/>
        </w:rPr>
      </w:pPr>
      <w:r w:rsidRPr="00ED404A">
        <w:rPr>
          <w:rFonts w:ascii="Arial" w:hAnsi="Arial" w:cs="Arial"/>
          <w:sz w:val="20"/>
          <w:szCs w:val="20"/>
        </w:rPr>
        <w:t>…………..............…(data i podpis)</w:t>
      </w:r>
    </w:p>
    <w:p w14:paraId="68CD09F4" w14:textId="5926AF6B" w:rsidR="00B60C5B" w:rsidRDefault="00B60C5B" w:rsidP="00ED404A">
      <w:pPr>
        <w:pStyle w:val="Akapitzlist"/>
        <w:numPr>
          <w:ilvl w:val="0"/>
          <w:numId w:val="5"/>
        </w:numPr>
        <w:spacing w:before="240" w:after="80" w:line="276" w:lineRule="auto"/>
        <w:ind w:left="1004" w:hanging="284"/>
        <w:rPr>
          <w:rFonts w:ascii="Arial" w:hAnsi="Arial" w:cs="Arial"/>
          <w:sz w:val="20"/>
          <w:szCs w:val="20"/>
        </w:rPr>
      </w:pPr>
      <w:r w:rsidRPr="00ED404A">
        <w:rPr>
          <w:rFonts w:ascii="Arial" w:hAnsi="Arial" w:cs="Arial"/>
          <w:sz w:val="20"/>
          <w:szCs w:val="20"/>
        </w:rPr>
        <w:t>Zatwierdzam do wypłaty</w:t>
      </w:r>
    </w:p>
    <w:p w14:paraId="3C247C9B" w14:textId="77777777" w:rsidR="00ED404A" w:rsidRPr="00ED404A" w:rsidRDefault="00ED404A" w:rsidP="00ED404A">
      <w:pPr>
        <w:pStyle w:val="Akapitzlist"/>
        <w:spacing w:before="240" w:after="80" w:line="276" w:lineRule="auto"/>
        <w:ind w:left="1004"/>
        <w:rPr>
          <w:rFonts w:ascii="Arial" w:hAnsi="Arial" w:cs="Arial"/>
          <w:sz w:val="20"/>
          <w:szCs w:val="20"/>
        </w:rPr>
      </w:pPr>
    </w:p>
    <w:p w14:paraId="1D03D10D" w14:textId="044156DD" w:rsidR="00B60C5B" w:rsidRPr="00ED404A" w:rsidRDefault="00B60C5B" w:rsidP="00ED404A">
      <w:pPr>
        <w:pStyle w:val="Akapitzlist"/>
        <w:spacing w:before="240" w:after="80" w:line="276" w:lineRule="auto"/>
        <w:ind w:left="1004" w:hanging="284"/>
        <w:rPr>
          <w:rFonts w:ascii="Arial" w:hAnsi="Arial" w:cs="Arial"/>
          <w:sz w:val="20"/>
          <w:szCs w:val="20"/>
        </w:rPr>
      </w:pPr>
      <w:r w:rsidRPr="00ED404A">
        <w:rPr>
          <w:rFonts w:ascii="Arial" w:hAnsi="Arial" w:cs="Arial"/>
          <w:sz w:val="20"/>
          <w:szCs w:val="20"/>
        </w:rPr>
        <w:t>…………...........</w:t>
      </w:r>
      <w:r w:rsidR="00ED404A">
        <w:rPr>
          <w:rFonts w:ascii="Arial" w:hAnsi="Arial" w:cs="Arial"/>
          <w:sz w:val="20"/>
          <w:szCs w:val="20"/>
        </w:rPr>
        <w:t>.</w:t>
      </w:r>
      <w:r w:rsidRPr="00ED404A">
        <w:rPr>
          <w:rFonts w:ascii="Arial" w:hAnsi="Arial" w:cs="Arial"/>
          <w:sz w:val="20"/>
          <w:szCs w:val="20"/>
        </w:rPr>
        <w:t>...…(data i podpis)</w:t>
      </w:r>
    </w:p>
    <w:sectPr w:rsidR="00B60C5B" w:rsidRPr="00ED4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E3A5" w14:textId="77777777" w:rsidR="008104AE" w:rsidRDefault="008104AE" w:rsidP="00C47765">
      <w:pPr>
        <w:spacing w:after="0" w:line="240" w:lineRule="auto"/>
      </w:pPr>
      <w:r>
        <w:separator/>
      </w:r>
    </w:p>
  </w:endnote>
  <w:endnote w:type="continuationSeparator" w:id="0">
    <w:p w14:paraId="140006C5" w14:textId="77777777" w:rsidR="008104AE" w:rsidRDefault="008104AE" w:rsidP="00C4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8E7A" w14:textId="77777777" w:rsidR="008104AE" w:rsidRDefault="008104AE" w:rsidP="00C47765">
      <w:pPr>
        <w:spacing w:after="0" w:line="240" w:lineRule="auto"/>
      </w:pPr>
      <w:r>
        <w:separator/>
      </w:r>
    </w:p>
  </w:footnote>
  <w:footnote w:type="continuationSeparator" w:id="0">
    <w:p w14:paraId="360C0890" w14:textId="77777777" w:rsidR="008104AE" w:rsidRDefault="008104AE" w:rsidP="00C4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38DE"/>
    <w:multiLevelType w:val="hybridMultilevel"/>
    <w:tmpl w:val="5E9050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7ED56B1"/>
    <w:multiLevelType w:val="hybridMultilevel"/>
    <w:tmpl w:val="19E4C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100AF"/>
    <w:multiLevelType w:val="hybridMultilevel"/>
    <w:tmpl w:val="AD4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C56F8"/>
    <w:multiLevelType w:val="hybridMultilevel"/>
    <w:tmpl w:val="7D408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82122"/>
    <w:multiLevelType w:val="hybridMultilevel"/>
    <w:tmpl w:val="83C23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65"/>
    <w:rsid w:val="0002561B"/>
    <w:rsid w:val="000701E3"/>
    <w:rsid w:val="00177653"/>
    <w:rsid w:val="001C1C7E"/>
    <w:rsid w:val="002225D1"/>
    <w:rsid w:val="00264E2D"/>
    <w:rsid w:val="00463304"/>
    <w:rsid w:val="00605E42"/>
    <w:rsid w:val="00651C19"/>
    <w:rsid w:val="00656175"/>
    <w:rsid w:val="0066316A"/>
    <w:rsid w:val="00694047"/>
    <w:rsid w:val="006A7F80"/>
    <w:rsid w:val="007D6C8D"/>
    <w:rsid w:val="008056CA"/>
    <w:rsid w:val="008104AE"/>
    <w:rsid w:val="008441D8"/>
    <w:rsid w:val="00926958"/>
    <w:rsid w:val="009B6384"/>
    <w:rsid w:val="00A23E4C"/>
    <w:rsid w:val="00B164B3"/>
    <w:rsid w:val="00B5124E"/>
    <w:rsid w:val="00B60C5B"/>
    <w:rsid w:val="00C02877"/>
    <w:rsid w:val="00C03B11"/>
    <w:rsid w:val="00C47765"/>
    <w:rsid w:val="00E0595E"/>
    <w:rsid w:val="00ED404A"/>
    <w:rsid w:val="00F3202A"/>
    <w:rsid w:val="00F4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4E78F"/>
  <w15:chartTrackingRefBased/>
  <w15:docId w15:val="{C30A397A-9EEA-4D2A-9068-FD0774BB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E4C"/>
    <w:pPr>
      <w:spacing w:after="240" w:line="30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47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4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47765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47765"/>
    <w:rPr>
      <w:color w:val="8E58B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77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4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C477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776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477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3E4C"/>
    <w:pPr>
      <w:ind w:left="709"/>
      <w:contextualSpacing/>
    </w:pPr>
  </w:style>
  <w:style w:type="character" w:customStyle="1" w:styleId="PrzypisZnak">
    <w:name w:val="Przypis Znak"/>
    <w:basedOn w:val="Domylnaczcionkaakapitu"/>
    <w:link w:val="Przypis"/>
    <w:locked/>
    <w:rsid w:val="00926958"/>
    <w:rPr>
      <w:rFonts w:cs="Calibri"/>
      <w:sz w:val="20"/>
      <w:szCs w:val="20"/>
    </w:rPr>
  </w:style>
  <w:style w:type="paragraph" w:customStyle="1" w:styleId="Przypis">
    <w:name w:val="Przypis"/>
    <w:basedOn w:val="Tekstprzypisudolnego"/>
    <w:link w:val="PrzypisZnak"/>
    <w:qFormat/>
    <w:rsid w:val="00926958"/>
    <w:pPr>
      <w:spacing w:line="300" w:lineRule="auto"/>
    </w:pPr>
    <w:rPr>
      <w:rFonts w:eastAsiaTheme="minorHAnsi" w:cs="Calibri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926958"/>
    <w:pPr>
      <w:suppressAutoHyphens/>
      <w:spacing w:line="276" w:lineRule="auto"/>
      <w:ind w:left="283"/>
    </w:pPr>
    <w:rPr>
      <w:rFonts w:ascii="Calibri" w:eastAsia="Calibri" w:hAnsi="Calibri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6958"/>
    <w:rPr>
      <w:rFonts w:ascii="Calibri" w:eastAsia="Calibri" w:hAnsi="Calibri" w:cs="Times New Roman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69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6958"/>
    <w:rPr>
      <w:rFonts w:eastAsia="Times New Roman" w:cs="Times New Roman"/>
      <w:lang w:eastAsia="pl-PL"/>
    </w:rPr>
  </w:style>
  <w:style w:type="character" w:customStyle="1" w:styleId="markedcontent">
    <w:name w:val="markedcontent"/>
    <w:basedOn w:val="Domylnaczcionkaakapitu"/>
    <w:rsid w:val="00B60C5B"/>
  </w:style>
  <w:style w:type="character" w:customStyle="1" w:styleId="Nagwek2Znak">
    <w:name w:val="Nagłówek 2 Znak"/>
    <w:basedOn w:val="Domylnaczcionkaakapitu"/>
    <w:link w:val="Nagwek2"/>
    <w:uiPriority w:val="9"/>
    <w:rsid w:val="00ED404A"/>
    <w:rPr>
      <w:rFonts w:asciiTheme="majorHAnsi" w:eastAsiaTheme="majorEastAsia" w:hAnsiTheme="majorHAnsi" w:cstheme="majorBidi"/>
      <w:color w:val="7C9163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D422-B045-4B41-944D-D0E890EA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Malarczyk Joanna</dc:creator>
  <cp:keywords/>
  <dc:description/>
  <cp:lastModifiedBy>Węgrzecki Jarosław</cp:lastModifiedBy>
  <cp:revision>8</cp:revision>
  <cp:lastPrinted>2021-12-14T13:23:00Z</cp:lastPrinted>
  <dcterms:created xsi:type="dcterms:W3CDTF">2021-12-09T10:03:00Z</dcterms:created>
  <dcterms:modified xsi:type="dcterms:W3CDTF">2021-12-28T13:06:00Z</dcterms:modified>
</cp:coreProperties>
</file>